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B94" w:rsidRDefault="009D0A81">
      <w:pPr>
        <w:jc w:val="center"/>
        <w:rPr>
          <w:u w:val="single"/>
        </w:rPr>
      </w:pPr>
      <w:r>
        <w:rPr>
          <w:u w:val="single"/>
        </w:rPr>
        <w:t>SAMPLE FEEDBACK DOCUMENT</w:t>
      </w:r>
    </w:p>
    <w:p w:rsidR="005B0B94" w:rsidRDefault="009D0A81">
      <w:r>
        <w:rPr>
          <w:rFonts w:ascii="Calibri" w:hAnsi="Calibri" w:cs="Calibri"/>
          <w:bCs/>
        </w:rPr>
        <w:t xml:space="preserve">This is a sample feedback document designed to demonstrate the various standard options shipped with PleaseReview for feedback documents. You can change the text of the options within this document but you must have a ‘feedback document style’ selected in </w:t>
      </w:r>
      <w:r>
        <w:rPr>
          <w:rFonts w:ascii="Calibri" w:hAnsi="Calibri" w:cs="Calibri"/>
          <w:bCs/>
        </w:rPr>
        <w:t xml:space="preserve">order for it to be </w:t>
      </w:r>
      <w:r>
        <w:rPr>
          <w:rFonts w:ascii="Calibri" w:hAnsi="Calibri" w:cs="Calibri"/>
          <w:bCs/>
        </w:rPr>
        <w:t xml:space="preserve">recognized </w:t>
      </w:r>
      <w:r>
        <w:rPr>
          <w:rFonts w:ascii="Calibri" w:hAnsi="Calibri" w:cs="Calibri"/>
          <w:bCs/>
        </w:rPr>
        <w:t>in PleaseReview.</w:t>
      </w:r>
    </w:p>
    <w:p w:rsidR="005B0B94" w:rsidRDefault="009D0A81">
      <w:r>
        <w:t xml:space="preserve">To create your own feedback documents you can use this document if you wish to use the default ratings, or you can create your own custom ratings. </w:t>
      </w:r>
    </w:p>
    <w:p w:rsidR="005B0B94" w:rsidRDefault="009D0A81">
      <w:r>
        <w:rPr>
          <w:rFonts w:ascii="Calibri" w:hAnsi="Calibri" w:cs="Calibri"/>
          <w:bCs/>
        </w:rPr>
        <w:t xml:space="preserve">To use the standard </w:t>
      </w:r>
      <w:r>
        <w:rPr>
          <w:rFonts w:ascii="Calibri" w:hAnsi="Calibri" w:cs="Calibri"/>
          <w:bCs/>
        </w:rPr>
        <w:t xml:space="preserve">ratings </w:t>
      </w:r>
      <w:r>
        <w:rPr>
          <w:rFonts w:ascii="Calibri" w:hAnsi="Calibri" w:cs="Calibri"/>
          <w:bCs/>
        </w:rPr>
        <w:t>you simply need</w:t>
      </w:r>
      <w:r>
        <w:rPr>
          <w:rFonts w:ascii="Calibri" w:hAnsi="Calibri" w:cs="Calibri"/>
          <w:bCs/>
        </w:rPr>
        <w:t xml:space="preserve"> to use the same Word styles as </w:t>
      </w:r>
      <w:r>
        <w:rPr>
          <w:rFonts w:ascii="Calibri" w:hAnsi="Calibri" w:cs="Calibri"/>
          <w:bCs/>
        </w:rPr>
        <w:t xml:space="preserve">the </w:t>
      </w:r>
      <w:r>
        <w:rPr>
          <w:rFonts w:ascii="Calibri" w:hAnsi="Calibri" w:cs="Calibri"/>
          <w:bCs/>
        </w:rPr>
        <w:t xml:space="preserve">examples below. The </w:t>
      </w:r>
      <w:r>
        <w:rPr>
          <w:rFonts w:ascii="Calibri" w:hAnsi="Calibri" w:cs="Calibri"/>
          <w:bCs/>
        </w:rPr>
        <w:t xml:space="preserve">text is unimportant and the </w:t>
      </w:r>
      <w:r>
        <w:rPr>
          <w:rFonts w:ascii="Calibri" w:hAnsi="Calibri" w:cs="Calibri"/>
          <w:bCs/>
        </w:rPr>
        <w:t>style definition (i.e. it</w:t>
      </w:r>
      <w:r>
        <w:rPr>
          <w:rFonts w:ascii="Calibri" w:hAnsi="Calibri" w:cs="Calibri"/>
          <w:bCs/>
        </w:rPr>
        <w:t xml:space="preserve">s </w:t>
      </w:r>
      <w:r>
        <w:rPr>
          <w:rFonts w:ascii="Calibri" w:hAnsi="Calibri" w:cs="Calibri"/>
          <w:bCs/>
        </w:rPr>
        <w:t>visual appearance</w:t>
      </w:r>
      <w:r>
        <w:rPr>
          <w:rFonts w:ascii="Calibri" w:hAnsi="Calibri" w:cs="Calibri"/>
          <w:bCs/>
        </w:rPr>
        <w:t xml:space="preserve">) </w:t>
      </w:r>
      <w:r>
        <w:rPr>
          <w:rFonts w:ascii="Calibri" w:hAnsi="Calibri" w:cs="Calibri"/>
          <w:bCs/>
        </w:rPr>
        <w:t>may be changed;</w:t>
      </w:r>
      <w:r>
        <w:rPr>
          <w:rFonts w:ascii="Calibri" w:hAnsi="Calibri" w:cs="Calibri"/>
          <w:bCs/>
        </w:rPr>
        <w:t xml:space="preserve"> it is </w:t>
      </w:r>
      <w:r>
        <w:rPr>
          <w:rFonts w:ascii="Calibri" w:hAnsi="Calibri" w:cs="Calibri"/>
          <w:bCs/>
        </w:rPr>
        <w:t xml:space="preserve">the </w:t>
      </w:r>
      <w:r>
        <w:rPr>
          <w:rFonts w:ascii="Calibri" w:hAnsi="Calibri" w:cs="Calibri"/>
          <w:bCs/>
        </w:rPr>
        <w:t xml:space="preserve">style </w:t>
      </w:r>
      <w:r>
        <w:rPr>
          <w:rFonts w:ascii="Calibri" w:hAnsi="Calibri" w:cs="Calibri"/>
          <w:bCs/>
        </w:rPr>
        <w:t xml:space="preserve">name </w:t>
      </w:r>
      <w:r>
        <w:rPr>
          <w:rFonts w:ascii="Calibri" w:hAnsi="Calibri" w:cs="Calibri"/>
          <w:bCs/>
        </w:rPr>
        <w:t xml:space="preserve">which </w:t>
      </w:r>
      <w:r>
        <w:rPr>
          <w:rFonts w:ascii="Calibri" w:hAnsi="Calibri" w:cs="Calibri"/>
          <w:bCs/>
        </w:rPr>
        <w:t xml:space="preserve">is the important element </w:t>
      </w:r>
      <w:r>
        <w:rPr>
          <w:rFonts w:ascii="Calibri" w:hAnsi="Calibri" w:cs="Calibri"/>
          <w:bCs/>
        </w:rPr>
        <w:t xml:space="preserve">and </w:t>
      </w:r>
      <w:r>
        <w:rPr>
          <w:rFonts w:ascii="Calibri" w:hAnsi="Calibri" w:cs="Calibri"/>
          <w:bCs/>
        </w:rPr>
        <w:t>which tells PleaseReview the feedback t</w:t>
      </w:r>
      <w:r>
        <w:rPr>
          <w:rFonts w:ascii="Calibri" w:hAnsi="Calibri" w:cs="Calibri"/>
          <w:bCs/>
        </w:rPr>
        <w:t>ype.</w:t>
      </w:r>
    </w:p>
    <w:p w:rsidR="005B0B94" w:rsidRDefault="009D0A81">
      <w:r>
        <w:t>You can create your own styles, custom ratings and even control the look and feel of how the counts and names are placed on the document. Details on how to customize the feedback functionality is provided in the ‘Advanced Review Features Configuration</w:t>
      </w:r>
      <w:r>
        <w:t xml:space="preserve"> Guide’.</w:t>
      </w:r>
    </w:p>
    <w:p w:rsidR="005B0B94" w:rsidRDefault="005B0B94"/>
    <w:p w:rsidR="005B0B94" w:rsidRDefault="009D0A81">
      <w:r>
        <w:t xml:space="preserve">Note that PleaseReview must be configured correctly in order for this functionality to be available. Please contact your System Administrator to confirm this has been done.  </w:t>
      </w:r>
    </w:p>
    <w:p w:rsidR="005B0B94" w:rsidRDefault="005B0B94"/>
    <w:p w:rsidR="005B0B94" w:rsidRDefault="009D0A81">
      <w:pPr>
        <w:rPr>
          <w:b/>
          <w:u w:val="single"/>
        </w:rPr>
      </w:pPr>
      <w:r>
        <w:rPr>
          <w:b/>
          <w:u w:val="single"/>
        </w:rPr>
        <w:t>Department of Defense source selection proposal ratings</w:t>
      </w:r>
    </w:p>
    <w:p w:rsidR="005B0B94" w:rsidRDefault="009D0A81">
      <w:pPr>
        <w:pStyle w:val="FBRisk"/>
      </w:pPr>
      <w:r>
        <w:t xml:space="preserve">Click here to </w:t>
      </w:r>
      <w:r>
        <w:t>enter your feedback on the Risk rating table.</w:t>
      </w:r>
    </w:p>
    <w:p w:rsidR="005B0B94" w:rsidRDefault="005B0B94"/>
    <w:p w:rsidR="005B0B94" w:rsidRDefault="009D0A81">
      <w:pPr>
        <w:pStyle w:val="FBtechnicalRating"/>
      </w:pPr>
      <w:r>
        <w:t>Click here to enter your feedback on the Technical Rating.</w:t>
      </w:r>
    </w:p>
    <w:p w:rsidR="005B0B94" w:rsidRDefault="005B0B94"/>
    <w:p w:rsidR="005B0B94" w:rsidRDefault="009D0A81">
      <w:pPr>
        <w:pStyle w:val="FBperformanceEval"/>
      </w:pPr>
      <w:r>
        <w:t>Click here to enter your feedback on the Performance Evaluation Rating.</w:t>
      </w:r>
    </w:p>
    <w:p w:rsidR="005B0B94" w:rsidRDefault="005B0B94"/>
    <w:p w:rsidR="005B0B94" w:rsidRDefault="009D0A81">
      <w:pPr>
        <w:pStyle w:val="FBperformanceConfidence"/>
      </w:pPr>
      <w:r>
        <w:t>Click here to enter your feedback on the Performance Confidence Rating.</w:t>
      </w:r>
    </w:p>
    <w:p w:rsidR="005B0B94" w:rsidRDefault="005B0B94"/>
    <w:p w:rsidR="005B0B94" w:rsidRDefault="009D0A81">
      <w:pPr>
        <w:pStyle w:val="FBRiskTech"/>
      </w:pPr>
      <w:r>
        <w:rPr>
          <w:rFonts w:ascii="Calibri" w:hAnsi="Calibri" w:cs="Calibri"/>
          <w:bCs/>
        </w:rPr>
        <w:t>Cli</w:t>
      </w:r>
      <w:r>
        <w:rPr>
          <w:rFonts w:ascii="Calibri" w:hAnsi="Calibri" w:cs="Calibri"/>
          <w:bCs/>
        </w:rPr>
        <w:t xml:space="preserve">ck here to enter your feedback on the Combined </w:t>
      </w:r>
      <w:r>
        <w:rPr>
          <w:rFonts w:ascii="Calibri" w:hAnsi="Calibri" w:cs="Calibri"/>
          <w:bCs/>
        </w:rPr>
        <w:t xml:space="preserve">Risk/Technical Rating </w:t>
      </w:r>
      <w:r>
        <w:rPr>
          <w:rFonts w:ascii="Calibri" w:hAnsi="Calibri" w:cs="Calibri"/>
          <w:bCs/>
        </w:rPr>
        <w:t>table.</w:t>
      </w:r>
    </w:p>
    <w:p w:rsidR="005B0B94" w:rsidRDefault="005B0B94"/>
    <w:p w:rsidR="005B0B94" w:rsidRDefault="009D0A81">
      <w:pPr>
        <w:rPr>
          <w:b/>
          <w:u w:val="single"/>
        </w:rPr>
      </w:pPr>
      <w:r>
        <w:rPr>
          <w:b/>
          <w:u w:val="single"/>
        </w:rPr>
        <w:t>Generic feedback types</w:t>
      </w:r>
    </w:p>
    <w:p w:rsidR="005B0B94" w:rsidRDefault="009D0A81">
      <w:pPr>
        <w:pStyle w:val="FBSpecBullet"/>
      </w:pPr>
      <w:r>
        <w:t>Click here for a feedback example of a Bulleted list.</w:t>
      </w:r>
    </w:p>
    <w:p w:rsidR="005B0B94" w:rsidRDefault="005B0B94"/>
    <w:p w:rsidR="005B0B94" w:rsidRDefault="009D0A81">
      <w:pPr>
        <w:pStyle w:val="FBSpecBulletClsd"/>
      </w:pPr>
      <w:r>
        <w:t xml:space="preserve">Click here for a feedback example of a “Closed” Bulleted list without the </w:t>
      </w:r>
      <w:r>
        <w:t>ability to like/dislike or reply.</w:t>
      </w:r>
    </w:p>
    <w:p w:rsidR="005B0B94" w:rsidRDefault="005B0B94"/>
    <w:p w:rsidR="005B0B94" w:rsidRDefault="009D0A81">
      <w:pPr>
        <w:pStyle w:val="FBSurveyCount110"/>
      </w:pPr>
      <w:r>
        <w:rPr>
          <w:rFonts w:ascii="Calibri" w:hAnsi="Calibri" w:cs="Calibri"/>
        </w:rPr>
        <w:t>Click here to select a rating on a 1-10 scale</w:t>
      </w:r>
      <w:r>
        <w:rPr>
          <w:rFonts w:ascii="Calibri" w:hAnsi="Calibri" w:cs="Calibri"/>
        </w:rPr>
        <w:t>.</w:t>
      </w:r>
      <w:bookmarkStart w:id="0" w:name="_GoBack"/>
      <w:bookmarkEnd w:id="0"/>
    </w:p>
    <w:p w:rsidR="005B0B94" w:rsidRDefault="005B0B94"/>
    <w:p w:rsidR="005B0B94" w:rsidRDefault="009D0A81">
      <w:pPr>
        <w:pStyle w:val="FBSatisfiedtoDissatisfied"/>
      </w:pPr>
      <w:r>
        <w:rPr>
          <w:rFonts w:ascii="Calibri" w:hAnsi="Calibri" w:cs="Calibri"/>
          <w:bCs/>
        </w:rPr>
        <w:lastRenderedPageBreak/>
        <w:t>Click here to select a satisfaction rating</w:t>
      </w:r>
      <w:r>
        <w:rPr>
          <w:rFonts w:ascii="Calibri" w:hAnsi="Calibri" w:cs="Calibri"/>
          <w:bCs/>
        </w:rPr>
        <w:t>.</w:t>
      </w:r>
    </w:p>
    <w:p w:rsidR="005B0B94" w:rsidRDefault="005B0B94"/>
    <w:p w:rsidR="005B0B94" w:rsidRDefault="009D0A81">
      <w:pPr>
        <w:pStyle w:val="FBDisagreetoAgree"/>
      </w:pPr>
      <w:r>
        <w:t>Click here to select an agree/disagree rating.</w:t>
      </w:r>
    </w:p>
    <w:p w:rsidR="005B0B94" w:rsidRDefault="005B0B94">
      <w:pPr>
        <w:rPr>
          <w:b/>
          <w:u w:val="single"/>
        </w:rPr>
      </w:pPr>
    </w:p>
    <w:p w:rsidR="005B0B94" w:rsidRDefault="009D0A81">
      <w:pPr>
        <w:rPr>
          <w:b/>
          <w:u w:val="single"/>
        </w:rPr>
      </w:pPr>
      <w:r>
        <w:rPr>
          <w:b/>
          <w:u w:val="single"/>
        </w:rPr>
        <w:t>Other samples</w:t>
      </w:r>
    </w:p>
    <w:p w:rsidR="005B0B94" w:rsidRDefault="009D0A81">
      <w:pPr>
        <w:pStyle w:val="FBTableNoCount"/>
      </w:pPr>
      <w:r>
        <w:t xml:space="preserve">Click here for a feedback example of a table that does not have a </w:t>
      </w:r>
      <w:r>
        <w:t>user count.</w:t>
      </w:r>
    </w:p>
    <w:p w:rsidR="005B0B94" w:rsidRDefault="005B0B94"/>
    <w:p w:rsidR="005B0B94" w:rsidRDefault="009D0A81">
      <w:pPr>
        <w:pStyle w:val="FBRiskNoCount"/>
      </w:pPr>
      <w:r>
        <w:t>Click here for a feedback example of a Rating list with no count.</w:t>
      </w:r>
    </w:p>
    <w:p w:rsidR="005B0B94" w:rsidRDefault="005B0B94"/>
    <w:sectPr w:rsidR="005B0B94">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929"/>
    <w:rsid w:val="00085DF3"/>
    <w:rsid w:val="002B7767"/>
    <w:rsid w:val="003752E8"/>
    <w:rsid w:val="003E3F43"/>
    <w:rsid w:val="004112F2"/>
    <w:rsid w:val="00503FCA"/>
    <w:rsid w:val="005B0B94"/>
    <w:rsid w:val="005B1317"/>
    <w:rsid w:val="005E5248"/>
    <w:rsid w:val="007D2128"/>
    <w:rsid w:val="00880822"/>
    <w:rsid w:val="009D0A81"/>
    <w:rsid w:val="009D2929"/>
    <w:rsid w:val="00C63F93"/>
    <w:rsid w:val="00D90722"/>
    <w:rsid w:val="00DA6343"/>
    <w:rsid w:val="00E13B49"/>
    <w:rsid w:val="00F52876"/>
    <w:rsid w:val="00F74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54A54-8D42-4A2F-827C-2C522F34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SpecBullet">
    <w:name w:val="FB_SpecBullet"/>
    <w:basedOn w:val="Normal"/>
    <w:link w:val="FBSpecBulletChar"/>
    <w:qFormat/>
  </w:style>
  <w:style w:type="paragraph" w:customStyle="1" w:styleId="FBSpecBulletClsd">
    <w:name w:val="FB_SpecBulletClsd"/>
    <w:basedOn w:val="FBSpecBullet"/>
    <w:link w:val="FBSpecBulletClsdChar"/>
    <w:qFormat/>
  </w:style>
  <w:style w:type="character" w:customStyle="1" w:styleId="FBSpecBulletChar">
    <w:name w:val="FB_SpecBullet Char"/>
    <w:basedOn w:val="DefaultParagraphFont"/>
    <w:link w:val="FBSpecBullet"/>
  </w:style>
  <w:style w:type="paragraph" w:customStyle="1" w:styleId="FBRisk">
    <w:name w:val="FB_Risk"/>
    <w:basedOn w:val="FBSpecBulletClsd"/>
    <w:link w:val="FBRiskChar"/>
    <w:qFormat/>
  </w:style>
  <w:style w:type="character" w:customStyle="1" w:styleId="FBSpecBulletClsdChar">
    <w:name w:val="FB_SpecBulletClsd Char"/>
    <w:basedOn w:val="FBSpecBulletChar"/>
    <w:link w:val="FBSpecBulletClsd"/>
  </w:style>
  <w:style w:type="paragraph" w:customStyle="1" w:styleId="Style1">
    <w:name w:val="Style1"/>
    <w:basedOn w:val="FBRisk"/>
    <w:link w:val="Style1Char"/>
    <w:qFormat/>
    <w:rPr>
      <w:color w:val="7030A0"/>
    </w:rPr>
  </w:style>
  <w:style w:type="character" w:customStyle="1" w:styleId="FBRiskChar">
    <w:name w:val="FB_Risk Char"/>
    <w:basedOn w:val="FBSpecBulletClsdChar"/>
    <w:link w:val="FBRisk"/>
  </w:style>
  <w:style w:type="paragraph" w:customStyle="1" w:styleId="FBRiskTech">
    <w:name w:val="FB_RiskTech"/>
    <w:basedOn w:val="Style1"/>
    <w:link w:val="FBRiskTechChar"/>
    <w:qFormat/>
    <w:rPr>
      <w:color w:val="auto"/>
    </w:rPr>
  </w:style>
  <w:style w:type="character" w:customStyle="1" w:styleId="Style1Char">
    <w:name w:val="Style1 Char"/>
    <w:basedOn w:val="FBRiskChar"/>
    <w:link w:val="Style1"/>
    <w:rPr>
      <w:color w:val="7030A0"/>
    </w:rPr>
  </w:style>
  <w:style w:type="paragraph" w:customStyle="1" w:styleId="FBtechnicalRating">
    <w:name w:val="FB_technicalRating"/>
    <w:basedOn w:val="FBRiskTech"/>
    <w:link w:val="FBtechnicalRatingChar"/>
    <w:qFormat/>
  </w:style>
  <w:style w:type="character" w:customStyle="1" w:styleId="FBRiskTechChar">
    <w:name w:val="FB_RiskTech Char"/>
    <w:basedOn w:val="Style1Char"/>
    <w:link w:val="FBRiskTech"/>
    <w:rPr>
      <w:color w:val="7030A0"/>
    </w:rPr>
  </w:style>
  <w:style w:type="paragraph" w:customStyle="1" w:styleId="FBperformanceEval">
    <w:name w:val="FB_performanceEval"/>
    <w:basedOn w:val="FBtechnicalRating"/>
    <w:link w:val="FBperformanceEvalChar"/>
    <w:qFormat/>
  </w:style>
  <w:style w:type="character" w:customStyle="1" w:styleId="FBtechnicalRatingChar">
    <w:name w:val="FB_technicalRating Char"/>
    <w:basedOn w:val="FBRiskTechChar"/>
    <w:link w:val="FBtechnicalRating"/>
    <w:rPr>
      <w:color w:val="7030A0"/>
    </w:rPr>
  </w:style>
  <w:style w:type="paragraph" w:customStyle="1" w:styleId="FBperformanceConfidence">
    <w:name w:val="FB_performanceConfidence"/>
    <w:basedOn w:val="FBperformanceEval"/>
    <w:link w:val="FBperformanceConfidenceChar"/>
    <w:qFormat/>
  </w:style>
  <w:style w:type="character" w:customStyle="1" w:styleId="FBperformanceEvalChar">
    <w:name w:val="FB_performanceEval Char"/>
    <w:basedOn w:val="FBtechnicalRatingChar"/>
    <w:link w:val="FBperformanceEval"/>
    <w:rPr>
      <w:color w:val="7030A0"/>
    </w:rPr>
  </w:style>
  <w:style w:type="character" w:customStyle="1" w:styleId="FBperformanceConfidenceChar">
    <w:name w:val="FB_performanceConfidence Char"/>
    <w:basedOn w:val="FBperformanceEvalChar"/>
    <w:link w:val="FBperformanceConfidence"/>
    <w:rPr>
      <w:color w:val="7030A0"/>
    </w:rPr>
  </w:style>
  <w:style w:type="paragraph" w:customStyle="1" w:styleId="FBTableNoCount">
    <w:name w:val="FB_TableNoCount"/>
    <w:basedOn w:val="Normal"/>
    <w:link w:val="FBTableNoCountChar"/>
    <w:qFormat/>
  </w:style>
  <w:style w:type="character" w:customStyle="1" w:styleId="FBTableNoCountChar">
    <w:name w:val="FB_TableNoCount Char"/>
    <w:basedOn w:val="DefaultParagraphFont"/>
    <w:link w:val="FBTableNoCount"/>
    <w:rPr>
      <w:color w:val="FF0000"/>
    </w:rPr>
  </w:style>
  <w:style w:type="paragraph" w:customStyle="1" w:styleId="FBRiskNoCount">
    <w:name w:val="FB_RiskNoCount"/>
    <w:basedOn w:val="Normal"/>
    <w:link w:val="FBRiskNoCountChar"/>
    <w:qFormat/>
  </w:style>
  <w:style w:type="character" w:customStyle="1" w:styleId="FBRiskNoCountChar">
    <w:name w:val="FB_RiskNoCount Char"/>
    <w:basedOn w:val="DefaultParagraphFont"/>
    <w:link w:val="FBRiskNoCount"/>
    <w:rPr>
      <w:color w:val="FF0000"/>
    </w:rPr>
  </w:style>
  <w:style w:type="paragraph" w:customStyle="1" w:styleId="FBSurveyCount110">
    <w:name w:val="FB_SurveyCount110"/>
    <w:basedOn w:val="FBperformanceConfidence"/>
    <w:link w:val="FBSurveyCount110Char"/>
    <w:qFormat/>
    <w:rPr>
      <w:bCs/>
    </w:rPr>
  </w:style>
  <w:style w:type="paragraph" w:customStyle="1" w:styleId="FBSatisfiedtoDissatisfied">
    <w:name w:val="FB_SatisfiedtoDissatisfied"/>
    <w:basedOn w:val="Normal"/>
    <w:link w:val="FBSatisfiedtoDissatisfiedChar"/>
    <w:qFormat/>
  </w:style>
  <w:style w:type="character" w:customStyle="1" w:styleId="FBSurveyCount110Char">
    <w:name w:val="FB_SurveyCount110 Char"/>
    <w:basedOn w:val="FBperformanceConfidenceChar"/>
    <w:link w:val="FBSurveyCount110"/>
    <w:rPr>
      <w:bCs/>
      <w:color w:val="7030A0"/>
    </w:rPr>
  </w:style>
  <w:style w:type="paragraph" w:customStyle="1" w:styleId="FBDisagreetoAgree">
    <w:name w:val="FB_DisagreetoAgree"/>
    <w:basedOn w:val="Normal"/>
    <w:link w:val="FBDisagreetoAgreeChar"/>
    <w:qFormat/>
  </w:style>
  <w:style w:type="character" w:customStyle="1" w:styleId="FBSatisfiedtoDissatisfiedChar">
    <w:name w:val="FB_SatisfiedtoDissatisfied Char"/>
    <w:basedOn w:val="DefaultParagraphFont"/>
    <w:link w:val="FBSatisfiedtoDissatisfied"/>
  </w:style>
  <w:style w:type="character" w:customStyle="1" w:styleId="FBDisagreetoAgreeChar">
    <w:name w:val="FB_DisagreetoAgree Char"/>
    <w:basedOn w:val="DefaultParagraphFont"/>
    <w:link w:val="FBDisagreetoAgree"/>
  </w:style>
  <w:style w:type="character" w:styleId="CommentReference">
    <w:name w:val="annotation reference"/>
    <w:basedOn w:val="DefaultParagraphFont"/>
    <w:semiHidden/>
    <w:rPr>
      <w:sz w:val="16"/>
    </w:rPr>
  </w:style>
  <w:style w:type="paragraph" w:styleId="CommentText">
    <w:name w:val="annotation text"/>
    <w:basedOn w:val="Normal"/>
    <w:semiHidden/>
    <w:rsid w:val="00D43E6A"/>
    <w:rPr>
      <w:sz w:val="20"/>
    </w:rPr>
  </w:style>
  <w:style w:type="paragraph" w:styleId="CommentSubject">
    <w:name w:val="annotation subject"/>
    <w:basedOn w:val="CommentText"/>
    <w:next w:val="CommentText"/>
    <w:semiHidden/>
    <w:rsid w:val="00D43E6A"/>
    <w:rPr>
      <w:b/>
    </w:rPr>
  </w:style>
  <w:style w:type="paragraph" w:styleId="BalloonText">
    <w:name w:val="Balloon Text"/>
    <w:basedOn w:val="Normal"/>
    <w:semiHidden/>
    <w:rsid w:val="00D43E6A"/>
    <w:rPr>
      <w:rFonts w:ascii="Tahoma" w:hAnsi="Tahoma" w:cs="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D54272D9E6474ABA281B4DEF4B4BD3" ma:contentTypeVersion="2" ma:contentTypeDescription="Create a new document." ma:contentTypeScope="" ma:versionID="2043ca0ebdd9d0cfb0fb05dab5c2d40b">
  <xsd:schema xmlns:xsd="http://www.w3.org/2001/XMLSchema" xmlns:xs="http://www.w3.org/2001/XMLSchema" xmlns:p="http://schemas.microsoft.com/office/2006/metadata/properties" xmlns:ns2="http://schemas.microsoft.com/sharepoint/v3/fields" xmlns:ns3="http://schemas.microsoft.com/sharepoint/v4" targetNamespace="http://schemas.microsoft.com/office/2006/metadata/properties" ma:root="true" ma:fieldsID="9b0b1c84870dd3a9d55529b5bd13e711" ns2:_="" ns3:_="">
    <xsd:import namespace="http://schemas.microsoft.com/sharepoint/v3/fields"/>
    <xsd:import namespace="http://schemas.microsoft.com/sharepoint/v4"/>
    <xsd:element name="properties">
      <xsd:complexType>
        <xsd:sequence>
          <xsd:element name="documentManagement">
            <xsd:complexType>
              <xsd:all>
                <xsd:element ref="ns2:_Sourc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IconOverlay xmlns="http://schemas.microsoft.com/sharepoint/v4" xsi:nil="true"/>
  </documentManagement>
</p:properties>
</file>

<file path=customXml/itemProps1.xml><?xml version="1.0" encoding="utf-8"?>
<ds:datastoreItem xmlns:ds="http://schemas.openxmlformats.org/officeDocument/2006/customXml" ds:itemID="{7A1B501A-6DF1-4D59-98F6-F5AF83247A17}"/>
</file>

<file path=customXml/itemProps2.xml><?xml version="1.0" encoding="utf-8"?>
<ds:datastoreItem xmlns:ds="http://schemas.openxmlformats.org/officeDocument/2006/customXml" ds:itemID="{3D593BFB-4AC5-42B9-A251-F84C12DE36FD}"/>
</file>

<file path=customXml/itemProps3.xml><?xml version="1.0" encoding="utf-8"?>
<ds:datastoreItem xmlns:ds="http://schemas.openxmlformats.org/officeDocument/2006/customXml" ds:itemID="{AB7BDBEE-E567-40AB-B904-FFD1CBB7ED20}"/>
</file>

<file path=docProps/app.xml><?xml version="1.0" encoding="utf-8"?>
<Properties xmlns="http://schemas.openxmlformats.org/officeDocument/2006/extended-properties" xmlns:vt="http://schemas.openxmlformats.org/officeDocument/2006/docPropsVTypes">
  <Template>Normal.dotm</Template>
  <TotalTime>1246</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Harrison</dc:creator>
  <cp:keywords/>
  <dc:description/>
  <cp:lastModifiedBy>Tim</cp:lastModifiedBy>
  <cp:revision>15</cp:revision>
  <dcterms:created xsi:type="dcterms:W3CDTF">2013-05-21T10:51:00Z</dcterms:created>
  <dcterms:modified xsi:type="dcterms:W3CDTF">2013-07-11T14:40:00Z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0x01010042D54272D9E6474ABA281B4DEF4B4BD3</vt:lpwstr>
  </property>
</Properties>
</file>